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spacing w:val="30"/>
          <w:color w:val="FF0000"/>
          <w:position w:val="0"/>
          <w:sz w:val="52"/>
          <w:szCs w:val="52"/>
          <w:rFonts w:ascii="方正小标宋简体" w:eastAsia="Times New Roman" w:hAnsi="Times New Roman" w:hint="default"/>
        </w:rPr>
        <w:snapToGrid w:val="off"/>
        <w:autoSpaceDE w:val="1"/>
        <w:autoSpaceDN w:val="1"/>
      </w:pPr>
      <w:r>
        <w:rPr>
          <w:spacing w:val="30"/>
          <w:color w:val="FF0000"/>
          <w:position w:val="0"/>
          <w:sz w:val="52"/>
          <w:szCs w:val="52"/>
          <w:rFonts w:ascii="方正小标宋简体" w:eastAsia="方正小标宋简体" w:hAnsi="方正小标宋简体" w:hint="default"/>
        </w:rPr>
        <w:t>北京邮电大学校</w:t>
      </w:r>
      <w:r>
        <w:rPr>
          <w:spacing w:val="30"/>
          <w:color w:val="FF0000"/>
          <w:position w:val="0"/>
          <w:sz w:val="52"/>
          <w:szCs w:val="52"/>
          <w:smallCaps w:val="0"/>
          <w:rFonts w:ascii="方正小标宋简体" w:eastAsia="方正小标宋简体" w:hAnsi="方正小标宋简体" w:hint="default"/>
        </w:rPr>
        <w:t>内</w:t>
      </w:r>
      <w:r>
        <w:rPr>
          <w:spacing w:val="30"/>
          <w:color w:val="FF0000"/>
          <w:position w:val="0"/>
          <w:sz w:val="52"/>
          <w:szCs w:val="52"/>
          <w:rFonts w:ascii="方正小标宋简体" w:eastAsia="方正小标宋简体" w:hAnsi="方正小标宋简体" w:hint="default"/>
        </w:rPr>
        <w:t>呈文处理单</w:t>
      </w:r>
    </w:p>
    <w:p>
      <w:pPr>
        <w:numPr>
          <w:ilvl w:val="0"/>
          <w:numId w:val="0"/>
        </w:numPr>
        <w:jc w:val="both"/>
        <w:spacing w:lineRule="auto" w:line="240" w:before="156" w:after="0"/>
        <w:ind w:right="0" w:firstLine="140"/>
        <w:tabs>
          <w:tab w:val="left" w:pos="7800"/>
        </w:tabs>
        <w:rPr>
          <w:color w:val="FF0000"/>
          <w:position w:val="0"/>
          <w:sz w:val="52"/>
          <w:szCs w:val="52"/>
          <w:rFonts w:ascii="方正小标宋简体" w:eastAsia="Times New Roman" w:hAnsi="Times New Roman" w:hint="default"/>
        </w:rPr>
        <w:autoSpaceDE w:val="1"/>
        <w:autoSpaceDN w:val="1"/>
      </w:pPr>
      <w:r>
        <w:rPr>
          <w:color w:val="FF0000"/>
          <w:position w:val="0"/>
          <w:sz w:val="28"/>
          <w:szCs w:val="28"/>
          <w:rFonts w:ascii="黑体" w:eastAsia="黑体" w:hAnsi="黑体" w:hint="default"/>
        </w:rPr>
        <w:t>缓急：</w:t>
      </w:r>
      <w:r>
        <w:rPr>
          <w:color w:val="FF0000"/>
          <w:position w:val="0"/>
          <w:sz w:val="24"/>
          <w:szCs w:val="24"/>
          <w:rFonts w:ascii="Times New Roman" w:eastAsia="宋体" w:hAnsi="宋体" w:hint="default"/>
        </w:rPr>
        <w:t xml:space="preserve">普通□  急件□  特急□</w:t>
      </w:r>
      <w:r>
        <w:rPr>
          <w:color w:val="FF0000"/>
          <w:position w:val="0"/>
          <w:sz w:val="28"/>
          <w:szCs w:val="28"/>
          <w:rFonts w:ascii="Times New Roman" w:eastAsia="宋体" w:hAnsi="宋体" w:hint="default"/>
        </w:rPr>
        <w:t xml:space="preserve">   </w:t>
      </w:r>
      <w:r>
        <w:rPr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t xml:space="preserve">                </w:t>
      </w:r>
    </w:p>
    <w:tbl>
      <w:tblID w:val="0"/>
      <w:tblPr>
        <w:tblBorders>
          <w:top w:val="thinThickSmallGap" w:sz="24" w:space="0" w:color="FF0000"/>
          <w:bottom w:val="thickThinSmallGap" w:sz="24" w:space="0" w:color="FF0000"/>
          <w:insideH w:val="single" w:sz="4" w:space="0" w:color="FF0000"/>
          <w:insideV w:val="single" w:sz="4" w:space="0" w:color="FF0000"/>
        </w:tblBorders>
        <w:tblCellMar>
          <w:left w:w="108" w:type="dxa"/>
          <w:top w:w="0" w:type="dxa"/>
          <w:right w:w="108" w:type="dxa"/>
          <w:bottom w:w="0" w:type="dxa"/>
        </w:tblCellMar>
        <w:tblW w:w="8931" w:type="dxa"/>
        <w:jc w:val="center"/>
        <w:tblLook w:val="000000" w:firstRow="0" w:lastRow="0" w:firstColumn="0" w:lastColumn="0" w:noHBand="0" w:noVBand="0"/>
        <w:tblLayout w:type="fixed"/>
      </w:tblPr>
      <w:tblGrid>
        <w:gridCol w:w="1250"/>
        <w:gridCol w:w="925"/>
        <w:gridCol w:w="2928"/>
        <w:gridCol w:w="993"/>
        <w:gridCol w:w="2835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95"/>
          <w:hidden w:val="0"/>
        </w:trPr>
        <w:tc>
          <w:tcPr>
            <w:tcW w:type="dxa" w:w="217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FF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240" w:hanging="24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 xml:space="preserve">呈 文 编 号</w:t>
            </w:r>
          </w:p>
        </w:tc>
        <w:tc>
          <w:tcPr>
            <w:tcW w:type="dxa" w:w="675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FF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845"/>
          <w:hidden w:val="0"/>
        </w:trPr>
        <w:tc>
          <w:tcPr>
            <w:tcW w:type="dxa" w:w="217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FF0000" w:sz="4"/>
              <w:right w:val="single" w:color="FF0000" w:sz="6"/>
              <w:top w:val="single" w:color="FF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 xml:space="preserve">文 件 标 题</w:t>
            </w:r>
          </w:p>
        </w:tc>
        <w:tc>
          <w:tcPr>
            <w:tcW w:type="dxa" w:w="675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FF0000" w:sz="4"/>
              <w:left w:val="single" w:color="FF0000" w:sz="6"/>
              <w:top w:val="single" w:color="FF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88"/>
          <w:hidden w:val="0"/>
        </w:trPr>
        <w:tc>
          <w:tcPr>
            <w:tcW w:type="dxa" w:w="1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FF0000" w:sz="4"/>
              <w:right w:val="single" w:color="FF0000" w:sz="4"/>
              <w:top w:val="single" w:color="FF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>呈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t>文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>单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>位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>信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>息</w:t>
            </w:r>
          </w:p>
        </w:tc>
        <w:tc>
          <w:tcPr>
            <w:tcW w:type="dxa" w:w="92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FF0000" w:sz="4"/>
              <w:left w:val="single" w:color="FF0000" w:sz="4"/>
              <w:right w:val="single" w:color="FF0000" w:sz="4"/>
              <w:top w:val="single" w:color="FF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>单位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>名称</w:t>
            </w:r>
          </w:p>
        </w:tc>
        <w:tc>
          <w:tcPr>
            <w:tcW w:type="dxa" w:w="29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FF0000" w:sz="4"/>
              <w:left w:val="single" w:color="FF0000" w:sz="4"/>
              <w:right w:val="single" w:color="FF0000" w:sz="4"/>
              <w:top w:val="single" w:color="FF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99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FF0000" w:sz="4"/>
              <w:left w:val="single" w:color="FF0000" w:sz="4"/>
              <w:right w:val="single" w:color="FF0000" w:sz="4"/>
              <w:top w:val="single" w:color="FF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>拟</w:t>
            </w:r>
            <w:r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t>稿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t>时间</w:t>
            </w:r>
          </w:p>
        </w:tc>
        <w:tc>
          <w:tcPr>
            <w:tcW w:type="dxa" w:w="283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FF0000" w:sz="4"/>
              <w:left w:val="single" w:color="FF0000" w:sz="4"/>
              <w:top w:val="single" w:color="FF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810"/>
          <w:hidden w:val="0"/>
        </w:trPr>
        <w:tc>
          <w:tcPr>
            <w:tcW w:type="dxa" w:w="1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FF0000" w:sz="4"/>
              <w:right w:val="single" w:color="FF0000" w:sz="4"/>
              <w:top w:val="single" w:color="FF0000" w:sz="4"/>
            </w:tcBorders>
          </w:tcPr>
          <w:p/>
        </w:tc>
        <w:tc>
          <w:tcPr>
            <w:tcW w:type="dxa" w:w="92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FF0000" w:sz="4"/>
              <w:left w:val="single" w:color="FF0000" w:sz="4"/>
              <w:right w:val="single" w:color="FF0000" w:sz="4"/>
              <w:top w:val="single" w:color="FF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36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>拟稿</w:t>
            </w: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>人</w:t>
            </w:r>
          </w:p>
        </w:tc>
        <w:tc>
          <w:tcPr>
            <w:tcW w:type="dxa" w:w="292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FF0000" w:sz="4"/>
              <w:left w:val="single" w:color="FF0000" w:sz="4"/>
              <w:right w:val="single" w:color="FF0000" w:sz="4"/>
              <w:top w:val="single" w:color="FF0000" w:sz="4"/>
            </w:tcBorders>
          </w:tcPr>
          <w:p>
            <w:pPr>
              <w:numPr>
                <w:ilvl w:val="0"/>
                <w:numId w:val="0"/>
              </w:numPr>
              <w:jc w:val="right"/>
              <w:spacing w:lineRule="auto" w:line="300" w:before="0" w:after="0"/>
              <w:ind w:right="69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00" w:before="0" w:after="0"/>
              <w:ind w:right="69" w:firstLine="432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99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FF0000" w:sz="4"/>
              <w:left w:val="single" w:color="FF0000" w:sz="4"/>
              <w:right w:val="single" w:color="FF0000" w:sz="4"/>
              <w:top w:val="single" w:color="FF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36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>联系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6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>电话</w:t>
            </w:r>
          </w:p>
        </w:tc>
        <w:tc>
          <w:tcPr>
            <w:tcW w:type="dxa" w:w="283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FF0000" w:sz="4"/>
              <w:left w:val="single" w:color="FF0000" w:sz="4"/>
              <w:top w:val="single" w:color="FF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00" w:before="0" w:after="0"/>
              <w:ind w:right="69" w:firstLine="432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180"/>
          <w:hidden w:val="0"/>
        </w:trPr>
        <w:tc>
          <w:tcPr>
            <w:tcW w:type="dxa" w:w="1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FF0000" w:sz="4"/>
              <w:right w:val="single" w:color="FF0000" w:sz="4"/>
              <w:top w:val="single" w:color="FF0000" w:sz="4"/>
            </w:tcBorders>
          </w:tcPr>
          <w:p/>
        </w:tc>
        <w:tc>
          <w:tcPr>
            <w:tcW w:type="dxa" w:w="92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FF0000" w:sz="4"/>
              <w:left w:val="single" w:color="FF0000" w:sz="4"/>
              <w:right w:val="single" w:color="FF0000" w:sz="4"/>
              <w:top w:val="single" w:color="FF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>负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>责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>人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>意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>见</w:t>
            </w:r>
          </w:p>
          <w:p>
            <w:pPr>
              <w:numPr>
                <w:ilvl w:val="0"/>
                <w:numId w:val="0"/>
              </w:numPr>
              <w:jc w:val="both"/>
              <w:spacing w:lineRule="atLeast" w:line="30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675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FF0000" w:sz="4"/>
              <w:left w:val="single" w:color="FF0000" w:sz="4"/>
              <w:top w:val="single" w:color="FF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300" w:before="0" w:after="0"/>
              <w:ind w:right="25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tLeast" w:line="300" w:before="0" w:after="0"/>
              <w:ind w:right="25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tLeast" w:line="300" w:before="0" w:after="0"/>
              <w:ind w:right="250" w:firstLine="408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tLeast" w:line="300" w:before="0" w:after="0"/>
              <w:ind w:right="250" w:firstLine="408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tLeast" w:line="300" w:before="0" w:after="0"/>
              <w:ind w:right="250" w:firstLine="504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tLeast" w:line="300" w:before="0" w:after="0"/>
              <w:ind w:right="25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 xml:space="preserve">                                     </w:t>
            </w:r>
            <w:r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t>年</w:t>
            </w: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 xml:space="preserve">   </w:t>
            </w:r>
            <w:r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t xml:space="preserve">  月</w:t>
            </w: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 xml:space="preserve">    </w:t>
            </w:r>
            <w:r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t>日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250" w:firstLine="0"/>
              <w:rPr>
                <w:color w:val="FF0000"/>
                <w:position w:val="0"/>
                <w:sz w:val="15"/>
                <w:szCs w:val="15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15"/>
                <w:szCs w:val="15"/>
                <w:rFonts w:ascii="黑体" w:eastAsia="黑体" w:hAnsi="黑体" w:hint="default"/>
              </w:rPr>
              <w:t xml:space="preserve"> 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083"/>
          <w:hidden w:val="0"/>
        </w:trPr>
        <w:tc>
          <w:tcPr>
            <w:tcW w:type="dxa" w:w="1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FF0000" w:sz="4"/>
              <w:top w:val="single" w:color="FF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spacing w:val="0"/>
                <w:color w:val="FF0000"/>
                <w:position w:val="0"/>
                <w:sz w:val="24"/>
                <w:szCs w:val="24"/>
                <w:smallCaps w:val="0"/>
                <w:rFonts w:ascii="黑体" w:eastAsia="黑体" w:hAnsi="黑体" w:hint="default"/>
              </w:rPr>
              <w:snapToGrid w:val="off"/>
              <w:autoSpaceDE w:val="1"/>
              <w:autoSpaceDN w:val="1"/>
            </w:pPr>
            <w:r>
              <w:rPr>
                <w:spacing w:val="0"/>
                <w:color w:val="FF0000"/>
                <w:position w:val="0"/>
                <w:sz w:val="24"/>
                <w:szCs w:val="24"/>
                <w:smallCaps w:val="0"/>
                <w:rFonts w:ascii="黑体" w:eastAsia="黑体" w:hAnsi="黑体" w:hint="default"/>
              </w:rPr>
              <w:t>会签单位</w:t>
            </w:r>
            <w:r>
              <w:rPr>
                <w:spacing w:val="0"/>
                <w:color w:val="FF0000"/>
                <w:position w:val="0"/>
                <w:sz w:val="24"/>
                <w:szCs w:val="24"/>
                <w:smallCaps w:val="0"/>
                <w:rFonts w:ascii="黑体" w:eastAsia="黑体" w:hAnsi="黑体" w:hint="default"/>
              </w:rPr>
              <w:t>意见</w:t>
            </w:r>
          </w:p>
        </w:tc>
        <w:tc>
          <w:tcPr>
            <w:tcW w:type="dxa" w:w="768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FF0000" w:sz="4"/>
              <w:top w:val="single" w:color="FF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30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015"/>
          <w:hidden w:val="0"/>
        </w:trPr>
        <w:tc>
          <w:tcPr>
            <w:tcW w:type="dxa" w:w="1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FF0000" w:sz="4"/>
              <w:top w:val="single" w:color="FF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color w:val="FF0000"/>
                <w:position w:val="0"/>
                <w:sz w:val="24"/>
                <w:szCs w:val="24"/>
                <w:smallCaps w:val="0"/>
                <w:rFonts w:ascii="黑体" w:eastAsia="黑体" w:hAnsi="黑体" w:hint="default"/>
              </w:rPr>
              <w:snapToGrid w:val="off"/>
              <w:autoSpaceDE w:val="1"/>
              <w:autoSpaceDN w:val="1"/>
            </w:pPr>
            <w:r>
              <w:rPr>
                <w:spacing w:val="0"/>
                <w:color w:val="FF0000"/>
                <w:position w:val="0"/>
                <w:sz w:val="24"/>
                <w:szCs w:val="24"/>
                <w:smallCaps w:val="0"/>
                <w:rFonts w:ascii="黑体" w:eastAsia="黑体" w:hAnsi="黑体" w:hint="default"/>
              </w:rPr>
              <w:t>办公室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color w:val="FF0000"/>
                <w:position w:val="0"/>
                <w:sz w:val="24"/>
                <w:szCs w:val="24"/>
                <w:smallCaps w:val="0"/>
                <w:rFonts w:ascii="黑体" w:eastAsia="黑体" w:hAnsi="黑体" w:hint="default"/>
              </w:rPr>
              <w:snapToGrid w:val="off"/>
              <w:autoSpaceDE w:val="1"/>
              <w:autoSpaceDN w:val="1"/>
            </w:pPr>
            <w:r>
              <w:rPr>
                <w:spacing w:val="0"/>
                <w:color w:val="FF0000"/>
                <w:position w:val="0"/>
                <w:sz w:val="24"/>
                <w:szCs w:val="24"/>
                <w:smallCaps w:val="0"/>
                <w:rFonts w:ascii="黑体" w:eastAsia="黑体" w:hAnsi="黑体" w:hint="default"/>
              </w:rPr>
              <w:t>意见</w:t>
            </w:r>
          </w:p>
        </w:tc>
        <w:tc>
          <w:tcPr>
            <w:tcW w:type="dxa" w:w="768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FF0000" w:sz="4"/>
              <w:top w:val="single" w:color="FF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48"/>
          <w:hidden w:val="0"/>
        </w:trPr>
        <w:tc>
          <w:tcPr>
            <w:tcW w:type="dxa" w:w="1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FF0000" w:sz="4"/>
              <w:right w:val="single" w:color="FF0000" w:sz="6"/>
              <w:top w:val="single" w:color="FF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>校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>领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>导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>批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spacing w:val="0"/>
                <w:color w:val="FF0000"/>
                <w:position w:val="0"/>
                <w:sz w:val="24"/>
                <w:szCs w:val="24"/>
                <w:smallCaps w:val="0"/>
                <w:rFonts w:ascii="黑体" w:eastAsia="黑体" w:hAnsi="黑体" w:hint="default"/>
              </w:rPr>
              <w:snapToGrid w:val="off"/>
              <w:autoSpaceDE w:val="1"/>
              <w:autoSpaceDN w:val="1"/>
            </w:pPr>
            <w:r>
              <w:rPr>
                <w:spacing w:val="0"/>
                <w:color w:val="FF0000"/>
                <w:position w:val="0"/>
                <w:sz w:val="24"/>
                <w:szCs w:val="24"/>
                <w:smallCaps w:val="0"/>
                <w:rFonts w:ascii="黑体" w:eastAsia="黑体" w:hAnsi="黑体" w:hint="default"/>
              </w:rPr>
              <w:t>示</w:t>
            </w:r>
          </w:p>
        </w:tc>
        <w:tc>
          <w:tcPr>
            <w:tcW w:type="dxa" w:w="768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FF0000" w:sz="4"/>
              <w:left w:val="single" w:color="FF0000" w:sz="6"/>
              <w:top w:val="single" w:color="FF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tLeast" w:line="30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02"/>
          <w:hidden w:val="0"/>
        </w:trPr>
        <w:tc>
          <w:tcPr>
            <w:tcW w:type="dxa" w:w="1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top w:val="single" w:color="FF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黑体" w:eastAsia="黑体" w:hAnsi="黑体" w:hint="default"/>
              </w:rPr>
              <w:t>备注</w:t>
            </w:r>
          </w:p>
        </w:tc>
        <w:tc>
          <w:tcPr>
            <w:tcW w:type="dxa" w:w="768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  <w:tcBorders>
              <w:top w:val="single" w:color="FF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FF0000"/>
                <w:position w:val="0"/>
                <w:sz w:val="24"/>
                <w:szCs w:val="24"/>
                <w:rFonts w:ascii="黑体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center"/>
        <w:spacing w:lineRule="exact" w:line="2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snapToGrid w:val="off"/>
        <w:autoSpaceDE w:val="1"/>
        <w:autoSpaceDN w:val="1"/>
      </w:pPr>
    </w:p>
    <w:sectPr>
      <w:pgSz w:w="11906" w:h="16838"/>
      <w:pgMar w:top="1304" w:left="1531" w:bottom="1304" w:right="1531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字符"/>
    <w:basedOn w:val="PO2"/>
    <w:link w:val="PO152"/>
    <w:uiPriority w:val="153"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字符"/>
    <w:basedOn w:val="PO2"/>
    <w:link w:val="PO154"/>
    <w:uiPriority w:val="155"/>
    <w:rPr>
      <w:shd w:val="clear"/>
      <w:sz w:val="18"/>
      <w:szCs w:val="18"/>
      <w:w w:val="100"/>
    </w:rPr>
  </w:style>
  <w:style w:styleId="PO156" w:type="paragraph">
    <w:name w:val="Balloon Text"/>
    <w:basedOn w:val="PO1"/>
    <w:link w:val="PO157"/>
    <w:uiPriority w:val="156"/>
    <w:semiHidden/>
    <w:unhideWhenUsed/>
    <w:rPr>
      <w:shd w:val="clear"/>
      <w:sz w:val="18"/>
      <w:szCs w:val="18"/>
      <w:w w:val="100"/>
    </w:rPr>
  </w:style>
  <w:style w:customStyle="1" w:styleId="PO157" w:type="character">
    <w:name w:val="批注框文本 字符"/>
    <w:basedOn w:val="PO2"/>
    <w:link w:val="PO156"/>
    <w:uiPriority w:val="157"/>
    <w:semiHidden/>
    <w:rPr>
      <w:shd w:val="clear"/>
      <w:sz w:val="18"/>
      <w:szCs w:val="18"/>
      <w:w w:val="100"/>
    </w:rPr>
  </w:style>
  <w:style w:styleId="PO158" w:type="character">
    <w:name w:val="annotation reference"/>
    <w:basedOn w:val="PO2"/>
    <w:uiPriority w:val="158"/>
    <w:semiHidden/>
    <w:unhideWhenUsed/>
    <w:rPr>
      <w:shd w:val="clear"/>
      <w:sz w:val="21"/>
      <w:szCs w:val="21"/>
      <w:w w:val="100"/>
    </w:rPr>
  </w:style>
  <w:style w:styleId="PO159" w:type="paragraph">
    <w:name w:val="annotation text"/>
    <w:basedOn w:val="PO1"/>
    <w:link w:val="PO160"/>
    <w:uiPriority w:val="159"/>
    <w:semiHidden/>
    <w:unhideWhenUsed/>
    <w:pPr>
      <w:autoSpaceDE w:val="1"/>
      <w:autoSpaceDN w:val="1"/>
      <w:widowControl/>
      <w:wordWrap/>
    </w:pPr>
  </w:style>
  <w:style w:customStyle="1" w:styleId="PO160" w:type="character">
    <w:name w:val="批注文字 字符"/>
    <w:basedOn w:val="PO2"/>
    <w:link w:val="PO159"/>
    <w:uiPriority w:val="160"/>
    <w:semiHidden/>
  </w:style>
  <w:style w:styleId="PO161" w:type="paragraph">
    <w:name w:val="annotation subject"/>
    <w:basedOn w:val="PO159"/>
    <w:next w:val="PO159"/>
    <w:link w:val="PO162"/>
    <w:uiPriority w:val="161"/>
    <w:semiHidden/>
    <w:unhideWhenUsed/>
    <w:rPr>
      <w:b/>
      <w:shd w:val="clear"/>
      <w:sz w:val="20"/>
      <w:szCs w:val="20"/>
      <w:w w:val="100"/>
    </w:rPr>
  </w:style>
  <w:style w:customStyle="1" w:styleId="PO162" w:type="character">
    <w:name w:val="批注主题 字符"/>
    <w:basedOn w:val="PO160"/>
    <w:link w:val="PO161"/>
    <w:uiPriority w:val="162"/>
    <w:semiHidden/>
    <w:rPr>
      <w:b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235</Characters>
  <CharactersWithSpaces>0</CharactersWithSpaces>
  <DocSecurity>0</DocSecurity>
  <HyperlinksChanged>false</HyperlinksChanged>
  <Lines>1</Lines>
  <LinksUpToDate>false</LinksUpToDate>
  <Pages>2</Pages>
  <Paragraphs>1</Paragraphs>
  <Words>35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fang chen</dc:creator>
  <cp:lastModifiedBy/>
  <dcterms:modified xsi:type="dcterms:W3CDTF">2018-03-23T02:24:00Z</dcterms:modified>
</cp:coreProperties>
</file>